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C2" w:rsidRDefault="003C56BA" w:rsidP="00272397">
      <w:pPr>
        <w:ind w:firstLine="720"/>
      </w:pPr>
      <w:r>
        <w:t xml:space="preserve">PERSYARATAN </w:t>
      </w:r>
      <w:r w:rsidR="00B66491">
        <w:t>NIB</w:t>
      </w:r>
      <w:r w:rsidR="00272397">
        <w:t xml:space="preserve"> KPPA</w:t>
      </w:r>
      <w:bookmarkStart w:id="0" w:name="_GoBack"/>
      <w:bookmarkEnd w:id="0"/>
    </w:p>
    <w:p w:rsidR="003C56BA" w:rsidRDefault="003C56BA"/>
    <w:tbl>
      <w:tblPr>
        <w:tblStyle w:val="TableGrid"/>
        <w:tblW w:w="538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</w:tblGrid>
      <w:tr w:rsidR="00272397" w:rsidTr="00272397">
        <w:tc>
          <w:tcPr>
            <w:tcW w:w="709" w:type="dxa"/>
          </w:tcPr>
          <w:p w:rsidR="00272397" w:rsidRDefault="00272397">
            <w:r>
              <w:t>ITEM #</w:t>
            </w:r>
          </w:p>
        </w:tc>
        <w:tc>
          <w:tcPr>
            <w:tcW w:w="4678" w:type="dxa"/>
          </w:tcPr>
          <w:p w:rsidR="00272397" w:rsidRDefault="00272397" w:rsidP="003C56BA">
            <w:r>
              <w:t>Description</w:t>
            </w:r>
          </w:p>
        </w:tc>
      </w:tr>
      <w:tr w:rsidR="00272397" w:rsidTr="00272397">
        <w:tc>
          <w:tcPr>
            <w:tcW w:w="709" w:type="dxa"/>
            <w:shd w:val="clear" w:color="auto" w:fill="F2DBDB" w:themeFill="accent2" w:themeFillTint="33"/>
          </w:tcPr>
          <w:p w:rsidR="00272397" w:rsidRDefault="00272397">
            <w:r>
              <w:t>1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:rsidR="00272397" w:rsidRDefault="00272397">
            <w:r>
              <w:t xml:space="preserve">NIB </w:t>
            </w:r>
          </w:p>
          <w:p w:rsidR="00272397" w:rsidRDefault="00272397"/>
        </w:tc>
      </w:tr>
      <w:tr w:rsidR="00272397" w:rsidTr="00272397">
        <w:tc>
          <w:tcPr>
            <w:tcW w:w="709" w:type="dxa"/>
            <w:shd w:val="clear" w:color="auto" w:fill="F2DBDB" w:themeFill="accent2" w:themeFillTint="33"/>
          </w:tcPr>
          <w:p w:rsidR="00272397" w:rsidRDefault="00272397"/>
        </w:tc>
        <w:tc>
          <w:tcPr>
            <w:tcW w:w="4678" w:type="dxa"/>
            <w:shd w:val="clear" w:color="auto" w:fill="F2DBDB" w:themeFill="accent2" w:themeFillTint="33"/>
          </w:tcPr>
          <w:p w:rsidR="00272397" w:rsidRDefault="00272397">
            <w:r>
              <w:t>Syarat NIB   KPPA :</w:t>
            </w:r>
          </w:p>
          <w:p w:rsidR="00272397" w:rsidRDefault="00272397" w:rsidP="00D8737E">
            <w:pPr>
              <w:pStyle w:val="ListParagraph"/>
              <w:numPr>
                <w:ilvl w:val="0"/>
                <w:numId w:val="4"/>
              </w:numPr>
            </w:pPr>
            <w:r>
              <w:t>Scan color LOA – Tercantum nomor surat, tgl surat dan tanggal berakhirnya perjanjian LOA</w:t>
            </w:r>
          </w:p>
          <w:p w:rsidR="00272397" w:rsidRDefault="00272397" w:rsidP="00D8737E">
            <w:pPr>
              <w:pStyle w:val="ListParagraph"/>
              <w:numPr>
                <w:ilvl w:val="0"/>
                <w:numId w:val="4"/>
              </w:numPr>
            </w:pPr>
            <w:r>
              <w:t>Scan color LOI – Tercantum nomor surat</w:t>
            </w:r>
          </w:p>
          <w:p w:rsidR="00272397" w:rsidRDefault="00272397" w:rsidP="00D8737E">
            <w:pPr>
              <w:pStyle w:val="ListParagraph"/>
              <w:numPr>
                <w:ilvl w:val="0"/>
                <w:numId w:val="4"/>
              </w:numPr>
            </w:pPr>
            <w:r>
              <w:t>Scan Color LOS – Tercantum nomor surat</w:t>
            </w:r>
          </w:p>
          <w:p w:rsidR="00272397" w:rsidRDefault="00272397" w:rsidP="00D8737E">
            <w:pPr>
              <w:pStyle w:val="ListParagraph"/>
              <w:numPr>
                <w:ilvl w:val="0"/>
                <w:numId w:val="4"/>
              </w:numPr>
            </w:pPr>
            <w:r>
              <w:t>Scan colorLOR – Tercantum nomor surat</w:t>
            </w:r>
          </w:p>
          <w:p w:rsidR="00272397" w:rsidRDefault="00272397" w:rsidP="00D8737E">
            <w:pPr>
              <w:pStyle w:val="ListParagraph"/>
              <w:numPr>
                <w:ilvl w:val="0"/>
                <w:numId w:val="4"/>
              </w:numPr>
            </w:pPr>
            <w:r>
              <w:t>Copy SKDP / Domisili Perusahaan</w:t>
            </w:r>
          </w:p>
          <w:p w:rsidR="00272397" w:rsidRDefault="00272397" w:rsidP="00D8737E">
            <w:pPr>
              <w:pStyle w:val="ListParagraph"/>
              <w:numPr>
                <w:ilvl w:val="0"/>
                <w:numId w:val="4"/>
              </w:numPr>
            </w:pPr>
            <w:r>
              <w:t>Copy NPWP perusahaan</w:t>
            </w:r>
          </w:p>
          <w:p w:rsidR="00272397" w:rsidRDefault="00272397" w:rsidP="00D8737E">
            <w:pPr>
              <w:pStyle w:val="ListParagraph"/>
              <w:numPr>
                <w:ilvl w:val="0"/>
                <w:numId w:val="4"/>
              </w:numPr>
            </w:pPr>
            <w:r>
              <w:t>Copy KTP / Pasport penanggung jawab</w:t>
            </w:r>
          </w:p>
          <w:p w:rsidR="00272397" w:rsidRPr="00467D8F" w:rsidRDefault="00272397" w:rsidP="00D8737E">
            <w:pPr>
              <w:pStyle w:val="ListParagraph"/>
              <w:rPr>
                <w:u w:val="single"/>
              </w:rPr>
            </w:pPr>
          </w:p>
          <w:p w:rsidR="00272397" w:rsidRPr="00467D8F" w:rsidRDefault="00272397" w:rsidP="00D8737E">
            <w:pPr>
              <w:rPr>
                <w:u w:val="single"/>
              </w:rPr>
            </w:pPr>
            <w:r w:rsidRPr="00467D8F">
              <w:rPr>
                <w:u w:val="single"/>
              </w:rPr>
              <w:t>TimeLine OSS :</w:t>
            </w:r>
          </w:p>
          <w:p w:rsidR="00272397" w:rsidRDefault="00272397" w:rsidP="00D8737E">
            <w:pPr>
              <w:pStyle w:val="ListParagraph"/>
              <w:numPr>
                <w:ilvl w:val="0"/>
                <w:numId w:val="6"/>
              </w:numPr>
            </w:pPr>
            <w:r>
              <w:t>Pengajuan Akun untuk Onle OSS = 3-5 hari kerja</w:t>
            </w:r>
          </w:p>
          <w:p w:rsidR="00272397" w:rsidRDefault="00272397" w:rsidP="00D8737E">
            <w:pPr>
              <w:pStyle w:val="ListParagraph"/>
              <w:numPr>
                <w:ilvl w:val="0"/>
                <w:numId w:val="6"/>
              </w:numPr>
            </w:pPr>
            <w:r>
              <w:t>Onlinee OSS untuk mendapatkan NIB dan Ijin Usaha = 2 – 4 hari kerja</w:t>
            </w:r>
          </w:p>
          <w:p w:rsidR="00272397" w:rsidRDefault="00272397" w:rsidP="00D8737E"/>
        </w:tc>
      </w:tr>
    </w:tbl>
    <w:p w:rsidR="00535E33" w:rsidRDefault="00535E33" w:rsidP="00535E33">
      <w:pPr>
        <w:ind w:left="360"/>
      </w:pPr>
    </w:p>
    <w:sectPr w:rsidR="00535E33" w:rsidSect="00535E33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557"/>
    <w:multiLevelType w:val="hybridMultilevel"/>
    <w:tmpl w:val="903A8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00D"/>
    <w:multiLevelType w:val="hybridMultilevel"/>
    <w:tmpl w:val="D2B05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39A"/>
    <w:multiLevelType w:val="hybridMultilevel"/>
    <w:tmpl w:val="7930B5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E6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F3A"/>
    <w:multiLevelType w:val="hybridMultilevel"/>
    <w:tmpl w:val="97CAC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0C14"/>
    <w:multiLevelType w:val="hybridMultilevel"/>
    <w:tmpl w:val="CD18B7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2957"/>
    <w:multiLevelType w:val="hybridMultilevel"/>
    <w:tmpl w:val="9A6A7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0E0D"/>
    <w:multiLevelType w:val="hybridMultilevel"/>
    <w:tmpl w:val="0DE43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75C84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1745B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44434C"/>
    <w:multiLevelType w:val="hybridMultilevel"/>
    <w:tmpl w:val="B4443B0E"/>
    <w:lvl w:ilvl="0" w:tplc="5CCC80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41F0F"/>
    <w:multiLevelType w:val="hybridMultilevel"/>
    <w:tmpl w:val="C46019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A6"/>
    <w:rsid w:val="00184A95"/>
    <w:rsid w:val="001B62D6"/>
    <w:rsid w:val="002563E5"/>
    <w:rsid w:val="00272397"/>
    <w:rsid w:val="002D4154"/>
    <w:rsid w:val="00301736"/>
    <w:rsid w:val="00393CA1"/>
    <w:rsid w:val="003C56BA"/>
    <w:rsid w:val="00405EA4"/>
    <w:rsid w:val="00467D8F"/>
    <w:rsid w:val="004967CD"/>
    <w:rsid w:val="0051576E"/>
    <w:rsid w:val="00535E33"/>
    <w:rsid w:val="00543BD0"/>
    <w:rsid w:val="00570FEB"/>
    <w:rsid w:val="005C1AF5"/>
    <w:rsid w:val="006267A6"/>
    <w:rsid w:val="006747F3"/>
    <w:rsid w:val="00836826"/>
    <w:rsid w:val="00842347"/>
    <w:rsid w:val="008F1172"/>
    <w:rsid w:val="00911CA2"/>
    <w:rsid w:val="00977A05"/>
    <w:rsid w:val="009D22E2"/>
    <w:rsid w:val="00AA1EC8"/>
    <w:rsid w:val="00B013AF"/>
    <w:rsid w:val="00B66491"/>
    <w:rsid w:val="00CC04C2"/>
    <w:rsid w:val="00D8737E"/>
    <w:rsid w:val="00DC1080"/>
    <w:rsid w:val="00E705B7"/>
    <w:rsid w:val="00E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D402-BF44-4119-907B-439FA00B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2019-01-29T06:41:00Z</dcterms:created>
  <dcterms:modified xsi:type="dcterms:W3CDTF">2019-01-29T06:42:00Z</dcterms:modified>
</cp:coreProperties>
</file>